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321" w:line="240" w:lineRule="auto"/>
        <w:jc w:val="center"/>
        <w:rPr>
          <w:b w:val="1"/>
        </w:rPr>
      </w:pPr>
      <w:r w:rsidDel="00000000" w:rsidR="00000000" w:rsidRPr="00000000">
        <w:rPr>
          <w:b w:val="1"/>
        </w:rPr>
        <w:drawing>
          <wp:inline distB="114300" distT="114300" distL="114300" distR="114300">
            <wp:extent cx="2106930" cy="70231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06930" cy="7023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Tahoma" w:cs="Tahoma" w:eastAsia="Tahoma" w:hAnsi="Tahoma"/>
          <w:b w:val="1"/>
        </w:rPr>
      </w:pPr>
      <w:r w:rsidDel="00000000" w:rsidR="00000000" w:rsidRPr="00000000">
        <w:rPr>
          <w:rFonts w:ascii="Tahoma" w:cs="Tahoma" w:eastAsia="Tahoma" w:hAnsi="Tahoma"/>
          <w:b w:val="1"/>
          <w:rtl w:val="0"/>
        </w:rPr>
        <w:t xml:space="preserve">The Valley School of Southern Oregon</w:t>
      </w:r>
    </w:p>
    <w:p w:rsidR="00000000" w:rsidDel="00000000" w:rsidP="00000000" w:rsidRDefault="00000000" w:rsidRPr="00000000" w14:paraId="00000003">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857 Valley View Dr. Medford, OR 97504</w:t>
      </w:r>
    </w:p>
    <w:p w:rsidR="00000000" w:rsidDel="00000000" w:rsidP="00000000" w:rsidRDefault="00000000" w:rsidRPr="00000000" w14:paraId="00000004">
      <w:pPr>
        <w:spacing w:line="240"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5">
      <w:pPr>
        <w:spacing w:line="240" w:lineRule="auto"/>
        <w:jc w:val="center"/>
        <w:rPr>
          <w:rFonts w:ascii="Tahoma" w:cs="Tahoma" w:eastAsia="Tahoma" w:hAnsi="Tahoma"/>
          <w:b w:val="1"/>
        </w:rPr>
      </w:pPr>
      <w:r w:rsidDel="00000000" w:rsidR="00000000" w:rsidRPr="00000000">
        <w:rPr>
          <w:rFonts w:ascii="Tahoma" w:cs="Tahoma" w:eastAsia="Tahoma" w:hAnsi="Tahoma"/>
          <w:b w:val="1"/>
          <w:rtl w:val="0"/>
        </w:rPr>
        <w:t xml:space="preserve">Meeting of the Board: Agenda</w:t>
      </w:r>
    </w:p>
    <w:p w:rsidR="00000000" w:rsidDel="00000000" w:rsidP="00000000" w:rsidRDefault="00000000" w:rsidRPr="00000000" w14:paraId="00000006">
      <w:pPr>
        <w:spacing w:line="240" w:lineRule="auto"/>
        <w:jc w:val="center"/>
        <w:rPr>
          <w:rFonts w:ascii="Tahoma" w:cs="Tahoma" w:eastAsia="Tahoma" w:hAnsi="Tahoma"/>
          <w:color w:val="3c4043"/>
          <w:highlight w:val="white"/>
        </w:rPr>
      </w:pP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3c4043"/>
          <w:highlight w:val="white"/>
          <w:rtl w:val="0"/>
        </w:rPr>
        <w:t xml:space="preserve">TVS Board Meeting</w:t>
      </w:r>
    </w:p>
    <w:p w:rsidR="00000000" w:rsidDel="00000000" w:rsidP="00000000" w:rsidRDefault="00000000" w:rsidRPr="00000000" w14:paraId="00000007">
      <w:pPr>
        <w:spacing w:line="240" w:lineRule="auto"/>
        <w:jc w:val="center"/>
        <w:rPr>
          <w:rFonts w:ascii="Tahoma" w:cs="Tahoma" w:eastAsia="Tahoma" w:hAnsi="Tahoma"/>
          <w:color w:val="3c4043"/>
          <w:highlight w:val="white"/>
        </w:rPr>
      </w:pPr>
      <w:r w:rsidDel="00000000" w:rsidR="00000000" w:rsidRPr="00000000">
        <w:rPr>
          <w:rFonts w:ascii="Tahoma" w:cs="Tahoma" w:eastAsia="Tahoma" w:hAnsi="Tahoma"/>
          <w:color w:val="3c4043"/>
          <w:highlight w:val="white"/>
          <w:rtl w:val="0"/>
        </w:rPr>
        <w:t xml:space="preserve">Wednesday, May 21, 2025; 5:00 – 6:30pm</w:t>
      </w:r>
    </w:p>
    <w:p w:rsidR="00000000" w:rsidDel="00000000" w:rsidP="00000000" w:rsidRDefault="00000000" w:rsidRPr="00000000" w14:paraId="00000008">
      <w:pPr>
        <w:spacing w:line="240" w:lineRule="auto"/>
        <w:jc w:val="center"/>
        <w:rPr>
          <w:rFonts w:ascii="Tahoma" w:cs="Tahoma" w:eastAsia="Tahoma" w:hAnsi="Tahoma"/>
          <w:color w:val="3c4043"/>
          <w:highlight w:val="white"/>
        </w:rPr>
      </w:pPr>
      <w:r w:rsidDel="00000000" w:rsidR="00000000" w:rsidRPr="00000000">
        <w:rPr>
          <w:rFonts w:ascii="Tahoma" w:cs="Tahoma" w:eastAsia="Tahoma" w:hAnsi="Tahoma"/>
          <w:color w:val="3c4043"/>
          <w:highlight w:val="white"/>
          <w:rtl w:val="0"/>
        </w:rPr>
        <w:t xml:space="preserve">At The Valley School or</w:t>
      </w:r>
    </w:p>
    <w:p w:rsidR="00000000" w:rsidDel="00000000" w:rsidP="00000000" w:rsidRDefault="00000000" w:rsidRPr="00000000" w14:paraId="00000009">
      <w:pPr>
        <w:spacing w:line="240" w:lineRule="auto"/>
        <w:jc w:val="center"/>
        <w:rPr>
          <w:rFonts w:ascii="Tahoma" w:cs="Tahoma" w:eastAsia="Tahoma" w:hAnsi="Tahoma"/>
          <w:color w:val="3c4043"/>
          <w:highlight w:val="white"/>
        </w:rPr>
      </w:pPr>
      <w:r w:rsidDel="00000000" w:rsidR="00000000" w:rsidRPr="00000000">
        <w:rPr>
          <w:rFonts w:ascii="Tahoma" w:cs="Tahoma" w:eastAsia="Tahoma" w:hAnsi="Tahoma"/>
          <w:color w:val="3c4043"/>
          <w:highlight w:val="white"/>
          <w:rtl w:val="0"/>
        </w:rPr>
        <w:t xml:space="preserve">Google Meet </w:t>
      </w:r>
    </w:p>
    <w:p w:rsidR="00000000" w:rsidDel="00000000" w:rsidP="00000000" w:rsidRDefault="00000000" w:rsidRPr="00000000" w14:paraId="0000000A">
      <w:pPr>
        <w:spacing w:line="240" w:lineRule="auto"/>
        <w:jc w:val="center"/>
        <w:rPr>
          <w:rFonts w:ascii="Tahoma" w:cs="Tahoma" w:eastAsia="Tahoma" w:hAnsi="Tahoma"/>
          <w:color w:val="3c4043"/>
          <w:highlight w:val="white"/>
        </w:rPr>
      </w:pPr>
      <w:r w:rsidDel="00000000" w:rsidR="00000000" w:rsidRPr="00000000">
        <w:rPr>
          <w:rFonts w:ascii="Tahoma" w:cs="Tahoma" w:eastAsia="Tahoma" w:hAnsi="Tahoma"/>
          <w:color w:val="3c4043"/>
          <w:highlight w:val="white"/>
          <w:rtl w:val="0"/>
        </w:rPr>
        <w:t xml:space="preserve">Video call link: </w:t>
      </w:r>
      <w:hyperlink r:id="rId7">
        <w:r w:rsidDel="00000000" w:rsidR="00000000" w:rsidRPr="00000000">
          <w:rPr>
            <w:rFonts w:ascii="Tahoma" w:cs="Tahoma" w:eastAsia="Tahoma" w:hAnsi="Tahoma"/>
            <w:color w:val="1155cc"/>
            <w:highlight w:val="white"/>
            <w:u w:val="single"/>
            <w:rtl w:val="0"/>
          </w:rPr>
          <w:t xml:space="preserve">https://meet.google.com/eji-jwmk-djd</w:t>
        </w:r>
      </w:hyperlink>
      <w:r w:rsidDel="00000000" w:rsidR="00000000" w:rsidRPr="00000000">
        <w:rPr>
          <w:rtl w:val="0"/>
        </w:rPr>
      </w:r>
    </w:p>
    <w:p w:rsidR="00000000" w:rsidDel="00000000" w:rsidP="00000000" w:rsidRDefault="00000000" w:rsidRPr="00000000" w14:paraId="0000000B">
      <w:pPr>
        <w:spacing w:line="240" w:lineRule="auto"/>
        <w:jc w:val="center"/>
        <w:rPr>
          <w:rFonts w:ascii="Tahoma" w:cs="Tahoma" w:eastAsia="Tahoma" w:hAnsi="Tahoma"/>
          <w:color w:val="3c4043"/>
          <w:highlight w:val="white"/>
        </w:rPr>
      </w:pPr>
      <w:r w:rsidDel="00000000" w:rsidR="00000000" w:rsidRPr="00000000">
        <w:rPr>
          <w:rFonts w:ascii="Tahoma" w:cs="Tahoma" w:eastAsia="Tahoma" w:hAnsi="Tahoma"/>
          <w:color w:val="3c4043"/>
          <w:highlight w:val="white"/>
          <w:rtl w:val="0"/>
        </w:rPr>
        <w:t xml:space="preserve">Or dial: (US) +1 414-600-9873‬ PIN: 866 361 422‬#</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321" w:line="240" w:lineRule="auto"/>
        <w:ind w:right="215"/>
        <w:rPr>
          <w:rFonts w:ascii="Tahoma" w:cs="Tahoma" w:eastAsia="Tahoma" w:hAnsi="Tahoma"/>
          <w:color w:val="000000"/>
        </w:rPr>
      </w:pPr>
      <w:r w:rsidDel="00000000" w:rsidR="00000000" w:rsidRPr="00000000">
        <w:rPr>
          <w:rFonts w:ascii="Tahoma" w:cs="Tahoma" w:eastAsia="Tahoma" w:hAnsi="Tahoma"/>
          <w:b w:val="1"/>
          <w:rtl w:val="0"/>
        </w:rPr>
        <w:t xml:space="preserve">BOARD MEMBERS:</w:t>
      </w:r>
      <w:r w:rsidDel="00000000" w:rsidR="00000000" w:rsidRPr="00000000">
        <w:rPr>
          <w:rFonts w:ascii="Tahoma" w:cs="Tahoma" w:eastAsia="Tahoma" w:hAnsi="Tahoma"/>
          <w:color w:val="000000"/>
          <w:rtl w:val="0"/>
        </w:rPr>
        <w:t xml:space="preserve"> Rainy Tilton</w:t>
      </w:r>
      <w:r w:rsidDel="00000000" w:rsidR="00000000" w:rsidRPr="00000000">
        <w:rPr>
          <w:rFonts w:ascii="Tahoma" w:cs="Tahoma" w:eastAsia="Tahoma" w:hAnsi="Tahoma"/>
          <w:rtl w:val="0"/>
        </w:rPr>
        <w:t xml:space="preserve">, Kaitie Warner, Dan Akita, Amy Maukonen, Kim Parkerson, Stacy Fields, Craig Manning, Mike Bowman, Bryan Cohee, Alan Cochran</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244" w:line="240" w:lineRule="auto"/>
        <w:rPr>
          <w:rFonts w:ascii="Tahoma" w:cs="Tahoma" w:eastAsia="Tahoma" w:hAnsi="Tahoma"/>
        </w:rPr>
      </w:pPr>
      <w:r w:rsidDel="00000000" w:rsidR="00000000" w:rsidRPr="00000000">
        <w:rPr>
          <w:rFonts w:ascii="Tahoma" w:cs="Tahoma" w:eastAsia="Tahoma" w:hAnsi="Tahoma"/>
          <w:b w:val="1"/>
          <w:color w:val="000000"/>
          <w:rtl w:val="0"/>
        </w:rPr>
        <w:t xml:space="preserve">STAFF: </w:t>
      </w:r>
      <w:r w:rsidDel="00000000" w:rsidR="00000000" w:rsidRPr="00000000">
        <w:rPr>
          <w:rFonts w:ascii="Tahoma" w:cs="Tahoma" w:eastAsia="Tahoma" w:hAnsi="Tahoma"/>
          <w:rtl w:val="0"/>
        </w:rPr>
        <w:t xml:space="preserve">Lily Reishman, Academic Director - Kris Von Wald, Executive Director</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44" w:line="240" w:lineRule="auto"/>
        <w:rPr>
          <w:rFonts w:ascii="Tahoma" w:cs="Tahoma" w:eastAsia="Tahoma" w:hAnsi="Tahoma"/>
          <w:i w:val="1"/>
          <w:color w:val="000000"/>
        </w:rPr>
      </w:pPr>
      <w:r w:rsidDel="00000000" w:rsidR="00000000" w:rsidRPr="00000000">
        <w:rPr>
          <w:rFonts w:ascii="Tahoma" w:cs="Tahoma" w:eastAsia="Tahoma" w:hAnsi="Tahoma"/>
          <w:b w:val="1"/>
          <w:color w:val="000000"/>
          <w:rtl w:val="0"/>
        </w:rPr>
        <w:t xml:space="preserve">MISSION OF THE BOARD: </w:t>
      </w:r>
      <w:r w:rsidDel="00000000" w:rsidR="00000000" w:rsidRPr="00000000">
        <w:rPr>
          <w:rFonts w:ascii="Tahoma" w:cs="Tahoma" w:eastAsia="Tahoma" w:hAnsi="Tahoma"/>
          <w:i w:val="1"/>
          <w:color w:val="000000"/>
          <w:rtl w:val="0"/>
        </w:rPr>
        <w:t xml:space="preserve">Provide direction and leadership for The Valley School by shaping the vision, mission and goals, by developing a series of policies and frameworks for how the school runs, by establishing good working relationships with the director, staff and community, and by supervising and protecting the fiscal interest of the school to assure that our mission is sustainable.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244" w:line="240" w:lineRule="auto"/>
        <w:ind w:right="201"/>
        <w:rPr>
          <w:rFonts w:ascii="Tahoma" w:cs="Tahoma" w:eastAsia="Tahoma" w:hAnsi="Tahoma"/>
          <w:i w:val="1"/>
        </w:rPr>
      </w:pPr>
      <w:r w:rsidDel="00000000" w:rsidR="00000000" w:rsidRPr="00000000">
        <w:rPr>
          <w:rFonts w:ascii="Tahoma" w:cs="Tahoma" w:eastAsia="Tahoma" w:hAnsi="Tahoma"/>
          <w:b w:val="1"/>
          <w:rtl w:val="0"/>
        </w:rPr>
        <w:t xml:space="preserve">MISSION OF THE VALLEY SCHOOL: </w:t>
      </w:r>
      <w:r w:rsidDel="00000000" w:rsidR="00000000" w:rsidRPr="00000000">
        <w:rPr>
          <w:rFonts w:ascii="Tahoma" w:cs="Tahoma" w:eastAsia="Tahoma" w:hAnsi="Tahoma"/>
          <w:i w:val="1"/>
          <w:rtl w:val="0"/>
        </w:rPr>
        <w:t xml:space="preserve">The Valley School cultivates an environment of curiosity, creativity, and community where every child feels a sense of belonging and is supported to experience academic success and personal growth.</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244" w:line="240" w:lineRule="auto"/>
        <w:ind w:right="201"/>
        <w:rPr>
          <w:rFonts w:ascii="Tahoma" w:cs="Tahoma" w:eastAsia="Tahoma" w:hAnsi="Tahoma"/>
          <w:i w:val="1"/>
        </w:rPr>
      </w:pPr>
      <w:r w:rsidDel="00000000" w:rsidR="00000000" w:rsidRPr="00000000">
        <w:rPr>
          <w:rFonts w:ascii="Tahoma" w:cs="Tahoma" w:eastAsia="Tahoma" w:hAnsi="Tahoma"/>
          <w:b w:val="1"/>
          <w:rtl w:val="0"/>
        </w:rPr>
        <w:t xml:space="preserve">VISION: </w:t>
      </w:r>
      <w:r w:rsidDel="00000000" w:rsidR="00000000" w:rsidRPr="00000000">
        <w:rPr>
          <w:rFonts w:ascii="Tahoma" w:cs="Tahoma" w:eastAsia="Tahoma" w:hAnsi="Tahoma"/>
          <w:i w:val="1"/>
          <w:rtl w:val="0"/>
        </w:rPr>
        <w:t xml:space="preserve">Our school influences middle schoolers’ lives through real-world, engaging educational experiences, offering challenges tailored to meet each student’s unique learning journey. Every Valley School student is empowered to take ownership of their success and realize their own potential. Valley School students make meaningful contributions to the community and are prepared for the future as responsible, accountable citizens and life-long learners.</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44" w:line="240" w:lineRule="auto"/>
        <w:ind w:right="201"/>
        <w:rPr>
          <w:rFonts w:ascii="Tahoma" w:cs="Tahoma" w:eastAsia="Tahoma" w:hAnsi="Tahoma"/>
          <w:i w:val="1"/>
        </w:rPr>
      </w:pPr>
      <w:r w:rsidDel="00000000" w:rsidR="00000000" w:rsidRPr="00000000">
        <w:rPr>
          <w:rFonts w:ascii="Tahoma" w:cs="Tahoma" w:eastAsia="Tahoma" w:hAnsi="Tahoma"/>
          <w:b w:val="1"/>
          <w:rtl w:val="0"/>
        </w:rPr>
        <w:t xml:space="preserve">VALUES: </w:t>
      </w:r>
      <w:r w:rsidDel="00000000" w:rsidR="00000000" w:rsidRPr="00000000">
        <w:rPr>
          <w:rFonts w:ascii="Tahoma" w:cs="Tahoma" w:eastAsia="Tahoma" w:hAnsi="Tahoma"/>
          <w:i w:val="1"/>
          <w:rtl w:val="0"/>
        </w:rPr>
        <w:t xml:space="preserve">We are guided by the core values of Integrity, Curiosity, Creativity, Accountability, Respect, and Empathy and Compassion.</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b w:val="1"/>
          <w:rtl w:val="0"/>
        </w:rPr>
        <w:t xml:space="preserve">ATTENDANCE, REQUESTS FOR PUBLIC COMMENT AND </w:t>
      </w:r>
      <w:r w:rsidDel="00000000" w:rsidR="00000000" w:rsidRPr="00000000">
        <w:rPr>
          <w:rFonts w:ascii="Tahoma" w:cs="Tahoma" w:eastAsia="Tahoma" w:hAnsi="Tahoma"/>
          <w:b w:val="1"/>
          <w:color w:val="000000"/>
          <w:rtl w:val="0"/>
        </w:rPr>
        <w:t xml:space="preserve">ESTABLISH QUORUM: </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40" w:line="240" w:lineRule="auto"/>
        <w:rPr>
          <w:rFonts w:ascii="Tahoma" w:cs="Tahoma" w:eastAsia="Tahoma" w:hAnsi="Tahoma"/>
        </w:rPr>
      </w:pPr>
      <w:r w:rsidDel="00000000" w:rsidR="00000000" w:rsidRPr="00000000">
        <w:rPr>
          <w:rFonts w:ascii="Tahoma" w:cs="Tahoma" w:eastAsia="Tahoma" w:hAnsi="Tahoma"/>
          <w:b w:val="1"/>
          <w:rtl w:val="0"/>
        </w:rPr>
        <w:t xml:space="preserve">PURPOSE:</w:t>
      </w:r>
      <w:r w:rsidDel="00000000" w:rsidR="00000000" w:rsidRPr="00000000">
        <w:rPr>
          <w:rFonts w:ascii="Tahoma" w:cs="Tahoma" w:eastAsia="Tahoma" w:hAnsi="Tahoma"/>
          <w:rtl w:val="0"/>
        </w:rPr>
        <w:tab/>
        <w:t xml:space="preserve">This meeting will focus on items of importance to wrap up the 2024-25 school year and prepare for 2025-26.</w:t>
      </w:r>
    </w:p>
    <w:p w:rsidR="00000000" w:rsidDel="00000000" w:rsidP="00000000" w:rsidRDefault="00000000" w:rsidRPr="00000000" w14:paraId="00000015">
      <w:pPr>
        <w:widowControl w:val="0"/>
        <w:spacing w:before="244" w:line="240" w:lineRule="auto"/>
        <w:ind w:right="115"/>
        <w:rPr>
          <w:rFonts w:ascii="Tahoma" w:cs="Tahoma" w:eastAsia="Tahoma" w:hAnsi="Tahoma"/>
          <w:b w:val="1"/>
        </w:rPr>
      </w:pPr>
      <w:r w:rsidDel="00000000" w:rsidR="00000000" w:rsidRPr="00000000">
        <w:br w:type="page"/>
      </w:r>
      <w:r w:rsidDel="00000000" w:rsidR="00000000" w:rsidRPr="00000000">
        <w:rPr>
          <w:rtl w:val="0"/>
        </w:rPr>
      </w:r>
    </w:p>
    <w:p w:rsidR="00000000" w:rsidDel="00000000" w:rsidP="00000000" w:rsidRDefault="00000000" w:rsidRPr="00000000" w14:paraId="00000016">
      <w:pPr>
        <w:widowControl w:val="0"/>
        <w:spacing w:before="244" w:line="240" w:lineRule="auto"/>
        <w:ind w:right="115"/>
        <w:rPr>
          <w:rFonts w:ascii="Tahoma" w:cs="Tahoma" w:eastAsia="Tahoma" w:hAnsi="Tahoma"/>
          <w:b w:val="1"/>
        </w:rPr>
      </w:pPr>
      <w:r w:rsidDel="00000000" w:rsidR="00000000" w:rsidRPr="00000000">
        <w:rPr>
          <w:rFonts w:ascii="Tahoma" w:cs="Tahoma" w:eastAsia="Tahoma" w:hAnsi="Tahoma"/>
          <w:b w:val="1"/>
          <w:rtl w:val="0"/>
        </w:rPr>
        <w:t xml:space="preserve">AGENDA:</w:t>
      </w:r>
    </w:p>
    <w:tbl>
      <w:tblPr>
        <w:tblStyle w:val="Table1"/>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4260"/>
        <w:gridCol w:w="2010"/>
        <w:gridCol w:w="1890"/>
        <w:tblGridChange w:id="0">
          <w:tblGrid>
            <w:gridCol w:w="1290"/>
            <w:gridCol w:w="4260"/>
            <w:gridCol w:w="2010"/>
            <w:gridCol w:w="1890"/>
          </w:tblGrid>
        </w:tblGridChange>
      </w:tblGrid>
      <w:tr>
        <w:trPr>
          <w:cantSplit w:val="0"/>
          <w:trHeight w:val="705"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Tahoma" w:cs="Tahoma" w:eastAsia="Tahoma" w:hAnsi="Tahoma"/>
                <w:b w:val="1"/>
              </w:rPr>
            </w:pPr>
            <w:r w:rsidDel="00000000" w:rsidR="00000000" w:rsidRPr="00000000">
              <w:rPr>
                <w:rFonts w:ascii="Tahoma" w:cs="Tahoma" w:eastAsia="Tahoma" w:hAnsi="Tahoma"/>
                <w:b w:val="1"/>
                <w:rtl w:val="0"/>
              </w:rPr>
              <w:t xml:space="preserve">Time</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Tahoma" w:cs="Tahoma" w:eastAsia="Tahoma" w:hAnsi="Tahoma"/>
                <w:b w:val="1"/>
              </w:rPr>
            </w:pPr>
            <w:r w:rsidDel="00000000" w:rsidR="00000000" w:rsidRPr="00000000">
              <w:rPr>
                <w:rFonts w:ascii="Tahoma" w:cs="Tahoma" w:eastAsia="Tahoma" w:hAnsi="Tahoma"/>
                <w:b w:val="1"/>
                <w:rtl w:val="0"/>
              </w:rPr>
              <w:t xml:space="preserve">Item</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Tahoma" w:cs="Tahoma" w:eastAsia="Tahoma" w:hAnsi="Tahoma"/>
                <w:b w:val="1"/>
              </w:rPr>
            </w:pPr>
            <w:r w:rsidDel="00000000" w:rsidR="00000000" w:rsidRPr="00000000">
              <w:rPr>
                <w:rFonts w:ascii="Tahoma" w:cs="Tahoma" w:eastAsia="Tahoma" w:hAnsi="Tahoma"/>
                <w:b w:val="1"/>
                <w:rtl w:val="0"/>
              </w:rPr>
              <w:t xml:space="preserve">Item Owner /Presenter</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Tahoma" w:cs="Tahoma" w:eastAsia="Tahoma" w:hAnsi="Tahoma"/>
                <w:b w:val="1"/>
              </w:rPr>
            </w:pPr>
            <w:r w:rsidDel="00000000" w:rsidR="00000000" w:rsidRPr="00000000">
              <w:rPr>
                <w:rFonts w:ascii="Tahoma" w:cs="Tahoma" w:eastAsia="Tahoma" w:hAnsi="Tahoma"/>
                <w:b w:val="1"/>
                <w:rtl w:val="0"/>
              </w:rPr>
              <w:t xml:space="preserve">Purpose</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1B">
            <w:pPr>
              <w:rPr>
                <w:rFonts w:ascii="Tahoma" w:cs="Tahoma" w:eastAsia="Tahoma" w:hAnsi="Tahoma"/>
              </w:rPr>
            </w:pPr>
            <w:r w:rsidDel="00000000" w:rsidR="00000000" w:rsidRPr="00000000">
              <w:rPr>
                <w:rFonts w:ascii="Tahoma" w:cs="Tahoma" w:eastAsia="Tahoma" w:hAnsi="Tahoma"/>
                <w:rtl w:val="0"/>
              </w:rPr>
              <w:t xml:space="preserve">5.00p</w:t>
            </w:r>
          </w:p>
        </w:tc>
        <w:tc>
          <w:tcPr>
            <w:shd w:fill="auto" w:val="clear"/>
            <w:tcMar>
              <w:top w:w="100.0" w:type="dxa"/>
              <w:left w:w="100.0" w:type="dxa"/>
              <w:bottom w:w="100.0" w:type="dxa"/>
              <w:right w:w="100.0" w:type="dxa"/>
            </w:tcMar>
          </w:tcPr>
          <w:p w:rsidR="00000000" w:rsidDel="00000000" w:rsidP="00000000" w:rsidRDefault="00000000" w:rsidRPr="00000000" w14:paraId="0000001C">
            <w:pPr>
              <w:rPr>
                <w:rFonts w:ascii="Tahoma" w:cs="Tahoma" w:eastAsia="Tahoma" w:hAnsi="Tahoma"/>
              </w:rPr>
            </w:pPr>
            <w:r w:rsidDel="00000000" w:rsidR="00000000" w:rsidRPr="00000000">
              <w:rPr>
                <w:rFonts w:ascii="Tahoma" w:cs="Tahoma" w:eastAsia="Tahoma" w:hAnsi="Tahoma"/>
                <w:rtl w:val="0"/>
              </w:rPr>
              <w:t xml:space="preserve">Call to Order and Roll Call</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Rainy</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Connect</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1F">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rPr>
                <w:rFonts w:ascii="Tahoma" w:cs="Tahoma" w:eastAsia="Tahoma" w:hAnsi="Tahoma"/>
              </w:rPr>
            </w:pPr>
            <w:r w:rsidDel="00000000" w:rsidR="00000000" w:rsidRPr="00000000">
              <w:rPr>
                <w:rFonts w:ascii="Tahoma" w:cs="Tahoma" w:eastAsia="Tahoma" w:hAnsi="Tahoma"/>
                <w:rtl w:val="0"/>
              </w:rPr>
              <w:t xml:space="preserve">Consent to Agenda</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Rainy</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Decision</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23">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rPr>
                <w:rFonts w:ascii="Tahoma" w:cs="Tahoma" w:eastAsia="Tahoma" w:hAnsi="Tahoma"/>
              </w:rPr>
            </w:pPr>
            <w:r w:rsidDel="00000000" w:rsidR="00000000" w:rsidRPr="00000000">
              <w:rPr>
                <w:rFonts w:ascii="Tahoma" w:cs="Tahoma" w:eastAsia="Tahoma" w:hAnsi="Tahoma"/>
                <w:rtl w:val="0"/>
              </w:rPr>
              <w:t xml:space="preserve">Approve Minutes of past meetings:</w:t>
            </w:r>
          </w:p>
          <w:p w:rsidR="00000000" w:rsidDel="00000000" w:rsidP="00000000" w:rsidRDefault="00000000" w:rsidRPr="00000000" w14:paraId="00000025">
            <w:pPr>
              <w:rPr>
                <w:rFonts w:ascii="Tahoma" w:cs="Tahoma" w:eastAsia="Tahoma" w:hAnsi="Tahoma"/>
              </w:rPr>
            </w:pPr>
            <w:r w:rsidDel="00000000" w:rsidR="00000000" w:rsidRPr="00000000">
              <w:rPr>
                <w:rFonts w:ascii="Tahoma" w:cs="Tahoma" w:eastAsia="Tahoma" w:hAnsi="Tahoma"/>
                <w:rtl w:val="0"/>
              </w:rPr>
              <w:t xml:space="preserve">April 16, 2025</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Rainy</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Decision</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28">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Information and Announcements</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Kris/Lily</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Information</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2C">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Correspondence Received</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Kris</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Information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spacing w:line="240" w:lineRule="auto"/>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spacing w:line="240" w:lineRule="auto"/>
              <w:rPr>
                <w:rFonts w:ascii="Tahoma" w:cs="Tahoma" w:eastAsia="Tahoma" w:hAnsi="Tahoma"/>
              </w:rPr>
            </w:pPr>
            <w:r w:rsidDel="00000000" w:rsidR="00000000" w:rsidRPr="00000000">
              <w:rPr>
                <w:rFonts w:ascii="Tahoma" w:cs="Tahoma" w:eastAsia="Tahoma" w:hAnsi="Tahoma"/>
                <w:rtl w:val="0"/>
              </w:rPr>
              <w:t xml:space="preserve">Public Comment</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Rainy</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Information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rPr>
                <w:rFonts w:ascii="Tahoma" w:cs="Tahoma" w:eastAsia="Tahoma" w:hAnsi="Tahoma"/>
              </w:rPr>
            </w:pPr>
            <w:r w:rsidDel="00000000" w:rsidR="00000000" w:rsidRPr="00000000">
              <w:rPr>
                <w:rFonts w:ascii="Tahoma" w:cs="Tahoma" w:eastAsia="Tahoma" w:hAnsi="Tahoma"/>
                <w:rtl w:val="0"/>
              </w:rPr>
              <w:t xml:space="preserve">Content item 1: Report on Open Action Items from previous meetings</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Rainy</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Information</w:t>
            </w:r>
          </w:p>
          <w:p w:rsidR="00000000" w:rsidDel="00000000" w:rsidP="00000000" w:rsidRDefault="00000000" w:rsidRPr="00000000" w14:paraId="00000038">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Discussion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rPr>
                <w:rFonts w:ascii="Tahoma" w:cs="Tahoma" w:eastAsia="Tahoma" w:hAnsi="Tahoma"/>
              </w:rPr>
            </w:pPr>
            <w:r w:rsidDel="00000000" w:rsidR="00000000" w:rsidRPr="00000000">
              <w:rPr>
                <w:rFonts w:ascii="Tahoma" w:cs="Tahoma" w:eastAsia="Tahoma" w:hAnsi="Tahoma"/>
                <w:rtl w:val="0"/>
              </w:rPr>
              <w:t xml:space="preserve">Content item 2: Follow-up / action from Town Hall meeting</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Rainy</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Discussion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rPr>
                <w:rFonts w:ascii="Tahoma" w:cs="Tahoma" w:eastAsia="Tahoma" w:hAnsi="Tahoma"/>
              </w:rPr>
            </w:pPr>
            <w:r w:rsidDel="00000000" w:rsidR="00000000" w:rsidRPr="00000000">
              <w:rPr>
                <w:rFonts w:ascii="Tahoma" w:cs="Tahoma" w:eastAsia="Tahoma" w:hAnsi="Tahoma"/>
                <w:rtl w:val="0"/>
              </w:rPr>
              <w:t xml:space="preserve">Content item 3: Board recruitment plan</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Rainy</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Discussion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rPr>
                <w:rFonts w:ascii="Tahoma" w:cs="Tahoma" w:eastAsia="Tahoma" w:hAnsi="Tahoma"/>
              </w:rPr>
            </w:pPr>
            <w:r w:rsidDel="00000000" w:rsidR="00000000" w:rsidRPr="00000000">
              <w:rPr>
                <w:rFonts w:ascii="Tahoma" w:cs="Tahoma" w:eastAsia="Tahoma" w:hAnsi="Tahoma"/>
                <w:rtl w:val="0"/>
              </w:rPr>
              <w:t xml:space="preserve">Content item 4: Policies to Approve</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Amy</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Decision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rPr>
                <w:rFonts w:ascii="Tahoma" w:cs="Tahoma" w:eastAsia="Tahoma" w:hAnsi="Tahoma"/>
              </w:rPr>
            </w:pPr>
            <w:r w:rsidDel="00000000" w:rsidR="00000000" w:rsidRPr="00000000">
              <w:rPr>
                <w:rFonts w:ascii="Tahoma" w:cs="Tahoma" w:eastAsia="Tahoma" w:hAnsi="Tahoma"/>
                <w:rtl w:val="0"/>
              </w:rPr>
              <w:t xml:space="preserve">Content item 5: Finance Committee Report</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Dan</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Information</w:t>
            </w:r>
          </w:p>
          <w:p w:rsidR="00000000" w:rsidDel="00000000" w:rsidP="00000000" w:rsidRDefault="00000000" w:rsidRPr="00000000" w14:paraId="00000049">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Decision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rPr>
                <w:rFonts w:ascii="Tahoma" w:cs="Tahoma" w:eastAsia="Tahoma" w:hAnsi="Tahoma"/>
              </w:rPr>
            </w:pPr>
            <w:r w:rsidDel="00000000" w:rsidR="00000000" w:rsidRPr="00000000">
              <w:rPr>
                <w:rFonts w:ascii="Tahoma" w:cs="Tahoma" w:eastAsia="Tahoma" w:hAnsi="Tahoma"/>
                <w:rtl w:val="0"/>
              </w:rPr>
              <w:t xml:space="preserve">Content item 6: Executive Session</w:t>
            </w:r>
          </w:p>
          <w:p w:rsidR="00000000" w:rsidDel="00000000" w:rsidP="00000000" w:rsidRDefault="00000000" w:rsidRPr="00000000" w14:paraId="0000004C">
            <w:pPr>
              <w:rPr>
                <w:rFonts w:ascii="Tahoma" w:cs="Tahoma" w:eastAsia="Tahoma" w:hAnsi="Tahoma"/>
              </w:rPr>
            </w:pPr>
            <w:r w:rsidDel="00000000" w:rsidR="00000000" w:rsidRPr="00000000">
              <w:rPr>
                <w:rFonts w:ascii="Tahoma" w:cs="Tahoma" w:eastAsia="Tahoma" w:hAnsi="Tahoma"/>
                <w:rtl w:val="0"/>
              </w:rPr>
              <w:t xml:space="preserve">Executive Director evaluation and 2025/26 contract  - ORS 192.660 2(a) and 2(i)</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Rainy</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Information</w:t>
            </w:r>
          </w:p>
          <w:p w:rsidR="00000000" w:rsidDel="00000000" w:rsidP="00000000" w:rsidRDefault="00000000" w:rsidRPr="00000000" w14:paraId="0000004F">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Discussion</w:t>
            </w:r>
          </w:p>
          <w:p w:rsidR="00000000" w:rsidDel="00000000" w:rsidP="00000000" w:rsidRDefault="00000000" w:rsidRPr="00000000" w14:paraId="00000050">
            <w:pPr>
              <w:widowControl w:val="0"/>
              <w:spacing w:line="240" w:lineRule="auto"/>
              <w:rPr>
                <w:rFonts w:ascii="Tahoma" w:cs="Tahoma" w:eastAsia="Tahoma" w:hAnsi="Tahom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rPr>
                <w:rFonts w:ascii="Tahoma" w:cs="Tahoma" w:eastAsia="Tahoma" w:hAnsi="Tahoma"/>
              </w:rPr>
            </w:pPr>
            <w:r w:rsidDel="00000000" w:rsidR="00000000" w:rsidRPr="00000000">
              <w:rPr>
                <w:rFonts w:ascii="Tahoma" w:cs="Tahoma" w:eastAsia="Tahoma" w:hAnsi="Tahoma"/>
                <w:rtl w:val="0"/>
              </w:rPr>
              <w:t xml:space="preserve">Return to Public Meeting</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Rainy</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Decision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6.30p</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Adjourn   </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Rainy</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Decision</w:t>
            </w:r>
          </w:p>
        </w:tc>
      </w:tr>
    </w:tbl>
    <w:p w:rsidR="00000000" w:rsidDel="00000000" w:rsidP="00000000" w:rsidRDefault="00000000" w:rsidRPr="00000000" w14:paraId="00000059">
      <w:pPr>
        <w:rPr>
          <w:rFonts w:ascii="Tahoma" w:cs="Tahoma" w:eastAsia="Tahoma" w:hAnsi="Tahoma"/>
        </w:rPr>
      </w:pPr>
      <w:r w:rsidDel="00000000" w:rsidR="00000000" w:rsidRPr="00000000">
        <w:rPr>
          <w:rtl w:val="0"/>
        </w:rPr>
      </w:r>
    </w:p>
    <w:p w:rsidR="00000000" w:rsidDel="00000000" w:rsidP="00000000" w:rsidRDefault="00000000" w:rsidRPr="00000000" w14:paraId="0000005A">
      <w:pPr>
        <w:rPr>
          <w:rFonts w:ascii="Tahoma" w:cs="Tahoma" w:eastAsia="Tahoma" w:hAnsi="Tahoma"/>
        </w:rPr>
      </w:pPr>
      <w:r w:rsidDel="00000000" w:rsidR="00000000" w:rsidRPr="00000000">
        <w:rPr>
          <w:rFonts w:ascii="Tahoma" w:cs="Tahoma" w:eastAsia="Tahoma" w:hAnsi="Tahoma"/>
          <w:b w:val="1"/>
          <w:rtl w:val="0"/>
        </w:rPr>
        <w:t xml:space="preserve">Consent to Agenda </w:t>
      </w:r>
      <w:r w:rsidDel="00000000" w:rsidR="00000000" w:rsidRPr="00000000">
        <w:rPr>
          <w:rtl w:val="0"/>
        </w:rPr>
      </w:r>
    </w:p>
    <w:p w:rsidR="00000000" w:rsidDel="00000000" w:rsidP="00000000" w:rsidRDefault="00000000" w:rsidRPr="00000000" w14:paraId="0000005B">
      <w:pPr>
        <w:rPr>
          <w:rFonts w:ascii="Tahoma" w:cs="Tahoma" w:eastAsia="Tahoma" w:hAnsi="Tahoma"/>
        </w:rPr>
      </w:pPr>
      <w:r w:rsidDel="00000000" w:rsidR="00000000" w:rsidRPr="00000000">
        <w:rPr>
          <w:rtl w:val="0"/>
        </w:rPr>
      </w:r>
    </w:p>
    <w:p w:rsidR="00000000" w:rsidDel="00000000" w:rsidP="00000000" w:rsidRDefault="00000000" w:rsidRPr="00000000" w14:paraId="0000005C">
      <w:pPr>
        <w:rPr>
          <w:rFonts w:ascii="Tahoma" w:cs="Tahoma" w:eastAsia="Tahoma" w:hAnsi="Tahoma"/>
        </w:rPr>
      </w:pPr>
      <w:r w:rsidDel="00000000" w:rsidR="00000000" w:rsidRPr="00000000">
        <w:rPr>
          <w:rFonts w:ascii="Tahoma" w:cs="Tahoma" w:eastAsia="Tahoma" w:hAnsi="Tahoma"/>
          <w:b w:val="1"/>
          <w:rtl w:val="0"/>
        </w:rPr>
        <w:t xml:space="preserve">Approve Minutes:</w:t>
      </w:r>
      <w:hyperlink r:id="rId8">
        <w:r w:rsidDel="00000000" w:rsidR="00000000" w:rsidRPr="00000000">
          <w:rPr>
            <w:rFonts w:ascii="Tahoma" w:cs="Tahoma" w:eastAsia="Tahoma" w:hAnsi="Tahoma"/>
            <w:b w:val="1"/>
            <w:color w:val="1155cc"/>
            <w:u w:val="single"/>
            <w:rtl w:val="0"/>
          </w:rPr>
          <w:t xml:space="preserve"> </w:t>
        </w:r>
      </w:hyperlink>
      <w:hyperlink r:id="rId9">
        <w:r w:rsidDel="00000000" w:rsidR="00000000" w:rsidRPr="00000000">
          <w:rPr>
            <w:rFonts w:ascii="Tahoma" w:cs="Tahoma" w:eastAsia="Tahoma" w:hAnsi="Tahoma"/>
            <w:color w:val="1155cc"/>
            <w:u w:val="single"/>
            <w:rtl w:val="0"/>
          </w:rPr>
          <w:t xml:space="preserve">April 16, 2025 Minutes</w:t>
        </w:r>
      </w:hyperlink>
      <w:r w:rsidDel="00000000" w:rsidR="00000000" w:rsidRPr="00000000">
        <w:rPr>
          <w:rFonts w:ascii="Tahoma" w:cs="Tahoma" w:eastAsia="Tahoma" w:hAnsi="Tahoma"/>
          <w:rtl w:val="0"/>
        </w:rPr>
        <w:t xml:space="preserve"> </w:t>
      </w:r>
    </w:p>
    <w:p w:rsidR="00000000" w:rsidDel="00000000" w:rsidP="00000000" w:rsidRDefault="00000000" w:rsidRPr="00000000" w14:paraId="0000005D">
      <w:pPr>
        <w:rPr>
          <w:rFonts w:ascii="Tahoma" w:cs="Tahoma" w:eastAsia="Tahoma" w:hAnsi="Tahoma"/>
          <w:b w:val="1"/>
        </w:rPr>
      </w:pPr>
      <w:r w:rsidDel="00000000" w:rsidR="00000000" w:rsidRPr="00000000">
        <w:rPr>
          <w:rtl w:val="0"/>
        </w:rPr>
      </w:r>
    </w:p>
    <w:p w:rsidR="00000000" w:rsidDel="00000000" w:rsidP="00000000" w:rsidRDefault="00000000" w:rsidRPr="00000000" w14:paraId="0000005E">
      <w:pPr>
        <w:widowControl w:val="0"/>
        <w:spacing w:line="240" w:lineRule="auto"/>
        <w:rPr>
          <w:rFonts w:ascii="Tahoma" w:cs="Tahoma" w:eastAsia="Tahoma" w:hAnsi="Tahoma"/>
          <w:b w:val="1"/>
        </w:rPr>
      </w:pPr>
      <w:r w:rsidDel="00000000" w:rsidR="00000000" w:rsidRPr="00000000">
        <w:rPr>
          <w:rFonts w:ascii="Tahoma" w:cs="Tahoma" w:eastAsia="Tahoma" w:hAnsi="Tahoma"/>
          <w:b w:val="1"/>
          <w:rtl w:val="0"/>
        </w:rPr>
        <w:t xml:space="preserve">Information and Announcements:</w:t>
      </w:r>
    </w:p>
    <w:p w:rsidR="00000000" w:rsidDel="00000000" w:rsidP="00000000" w:rsidRDefault="00000000" w:rsidRPr="00000000" w14:paraId="0000005F">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60">
      <w:pPr>
        <w:widowControl w:val="0"/>
        <w:spacing w:line="240" w:lineRule="auto"/>
        <w:ind w:left="720" w:firstLine="0"/>
        <w:rPr>
          <w:rFonts w:ascii="Tahoma" w:cs="Tahoma" w:eastAsia="Tahoma" w:hAnsi="Tahoma"/>
        </w:rPr>
      </w:pPr>
      <w:r w:rsidDel="00000000" w:rsidR="00000000" w:rsidRPr="00000000">
        <w:rPr>
          <w:rFonts w:ascii="Tahoma" w:cs="Tahoma" w:eastAsia="Tahoma" w:hAnsi="Tahoma"/>
          <w:rtl w:val="0"/>
        </w:rPr>
        <w:t xml:space="preserve">Schedule of Upcoming Events:</w:t>
      </w:r>
    </w:p>
    <w:p w:rsidR="00000000" w:rsidDel="00000000" w:rsidP="00000000" w:rsidRDefault="00000000" w:rsidRPr="00000000" w14:paraId="00000061">
      <w:pPr>
        <w:widowControl w:val="0"/>
        <w:spacing w:line="240" w:lineRule="auto"/>
        <w:ind w:left="720" w:firstLine="0"/>
        <w:rPr>
          <w:rFonts w:ascii="Tahoma" w:cs="Tahoma" w:eastAsia="Tahoma" w:hAnsi="Tahoma"/>
        </w:rPr>
      </w:pPr>
      <w:r w:rsidDel="00000000" w:rsidR="00000000" w:rsidRPr="00000000">
        <w:rPr>
          <w:rFonts w:ascii="Tahoma" w:cs="Tahoma" w:eastAsia="Tahoma" w:hAnsi="Tahoma"/>
          <w:rtl w:val="0"/>
        </w:rPr>
        <w:t xml:space="preserve">     RenFaire: May 22 - 1 to 5p</w:t>
      </w:r>
    </w:p>
    <w:p w:rsidR="00000000" w:rsidDel="00000000" w:rsidP="00000000" w:rsidRDefault="00000000" w:rsidRPr="00000000" w14:paraId="00000062">
      <w:pPr>
        <w:widowControl w:val="0"/>
        <w:spacing w:line="240" w:lineRule="auto"/>
        <w:ind w:left="720" w:firstLine="0"/>
        <w:rPr>
          <w:rFonts w:ascii="Tahoma" w:cs="Tahoma" w:eastAsia="Tahoma" w:hAnsi="Tahoma"/>
        </w:rPr>
      </w:pPr>
      <w:r w:rsidDel="00000000" w:rsidR="00000000" w:rsidRPr="00000000">
        <w:rPr>
          <w:rFonts w:ascii="Tahoma" w:cs="Tahoma" w:eastAsia="Tahoma" w:hAnsi="Tahoma"/>
          <w:rtl w:val="0"/>
        </w:rPr>
        <w:t xml:space="preserve">     8th grade trip: May 29-30</w:t>
      </w:r>
    </w:p>
    <w:p w:rsidR="00000000" w:rsidDel="00000000" w:rsidP="00000000" w:rsidRDefault="00000000" w:rsidRPr="00000000" w14:paraId="00000063">
      <w:pPr>
        <w:widowControl w:val="0"/>
        <w:spacing w:line="240" w:lineRule="auto"/>
        <w:ind w:left="720" w:firstLine="0"/>
        <w:rPr>
          <w:rFonts w:ascii="Tahoma" w:cs="Tahoma" w:eastAsia="Tahoma" w:hAnsi="Tahoma"/>
        </w:rPr>
      </w:pPr>
      <w:r w:rsidDel="00000000" w:rsidR="00000000" w:rsidRPr="00000000">
        <w:rPr>
          <w:rFonts w:ascii="Tahoma" w:cs="Tahoma" w:eastAsia="Tahoma" w:hAnsi="Tahoma"/>
          <w:rtl w:val="0"/>
        </w:rPr>
        <w:t xml:space="preserve">     8th grade graduation: June 4, 6 to 8p</w:t>
      </w:r>
    </w:p>
    <w:p w:rsidR="00000000" w:rsidDel="00000000" w:rsidP="00000000" w:rsidRDefault="00000000" w:rsidRPr="00000000" w14:paraId="00000064">
      <w:pPr>
        <w:widowControl w:val="0"/>
        <w:spacing w:line="240" w:lineRule="auto"/>
        <w:ind w:left="720" w:firstLine="0"/>
        <w:rPr>
          <w:rFonts w:ascii="Tahoma" w:cs="Tahoma" w:eastAsia="Tahoma" w:hAnsi="Tahoma"/>
        </w:rPr>
      </w:pPr>
      <w:r w:rsidDel="00000000" w:rsidR="00000000" w:rsidRPr="00000000">
        <w:rPr>
          <w:rFonts w:ascii="Tahoma" w:cs="Tahoma" w:eastAsia="Tahoma" w:hAnsi="Tahoma"/>
          <w:rtl w:val="0"/>
        </w:rPr>
        <w:t xml:space="preserve">     Last day for students: June 5</w:t>
      </w:r>
    </w:p>
    <w:p w:rsidR="00000000" w:rsidDel="00000000" w:rsidP="00000000" w:rsidRDefault="00000000" w:rsidRPr="00000000" w14:paraId="00000065">
      <w:pPr>
        <w:widowControl w:val="0"/>
        <w:spacing w:line="240" w:lineRule="auto"/>
        <w:ind w:left="720" w:firstLine="0"/>
        <w:rPr>
          <w:rFonts w:ascii="Tahoma" w:cs="Tahoma" w:eastAsia="Tahoma" w:hAnsi="Tahoma"/>
        </w:rPr>
      </w:pPr>
      <w:r w:rsidDel="00000000" w:rsidR="00000000" w:rsidRPr="00000000">
        <w:rPr>
          <w:rFonts w:ascii="Tahoma" w:cs="Tahoma" w:eastAsia="Tahoma" w:hAnsi="Tahoma"/>
          <w:rtl w:val="0"/>
        </w:rPr>
        <w:t xml:space="preserve">     Last day for staff: June 13</w:t>
      </w:r>
    </w:p>
    <w:p w:rsidR="00000000" w:rsidDel="00000000" w:rsidP="00000000" w:rsidRDefault="00000000" w:rsidRPr="00000000" w14:paraId="00000066">
      <w:pPr>
        <w:widowControl w:val="0"/>
        <w:spacing w:line="240" w:lineRule="auto"/>
        <w:ind w:left="720" w:firstLine="0"/>
        <w:rPr>
          <w:rFonts w:ascii="Tahoma" w:cs="Tahoma" w:eastAsia="Tahoma" w:hAnsi="Tahoma"/>
        </w:rPr>
      </w:pPr>
      <w:r w:rsidDel="00000000" w:rsidR="00000000" w:rsidRPr="00000000">
        <w:rPr>
          <w:rtl w:val="0"/>
        </w:rPr>
      </w:r>
    </w:p>
    <w:p w:rsidR="00000000" w:rsidDel="00000000" w:rsidP="00000000" w:rsidRDefault="00000000" w:rsidRPr="00000000" w14:paraId="00000067">
      <w:pPr>
        <w:widowControl w:val="0"/>
        <w:spacing w:line="240" w:lineRule="auto"/>
        <w:ind w:left="720" w:firstLine="0"/>
        <w:rPr>
          <w:rFonts w:ascii="Tahoma" w:cs="Tahoma" w:eastAsia="Tahoma" w:hAnsi="Tahoma"/>
        </w:rPr>
      </w:pPr>
      <w:r w:rsidDel="00000000" w:rsidR="00000000" w:rsidRPr="00000000">
        <w:rPr>
          <w:rFonts w:ascii="Tahoma" w:cs="Tahoma" w:eastAsia="Tahoma" w:hAnsi="Tahoma"/>
          <w:rtl w:val="0"/>
        </w:rPr>
        <w:t xml:space="preserve">Facilities Use Contract: 3:30 to 7p Sundays for 6 months starting May 18</w:t>
      </w:r>
    </w:p>
    <w:p w:rsidR="00000000" w:rsidDel="00000000" w:rsidP="00000000" w:rsidRDefault="00000000" w:rsidRPr="00000000" w14:paraId="00000068">
      <w:pPr>
        <w:widowControl w:val="0"/>
        <w:spacing w:line="240" w:lineRule="auto"/>
        <w:ind w:left="720" w:firstLine="0"/>
        <w:rPr>
          <w:rFonts w:ascii="Tahoma" w:cs="Tahoma" w:eastAsia="Tahoma" w:hAnsi="Tahoma"/>
        </w:rPr>
      </w:pPr>
      <w:r w:rsidDel="00000000" w:rsidR="00000000" w:rsidRPr="00000000">
        <w:rPr>
          <w:rtl w:val="0"/>
        </w:rPr>
      </w:r>
    </w:p>
    <w:p w:rsidR="00000000" w:rsidDel="00000000" w:rsidP="00000000" w:rsidRDefault="00000000" w:rsidRPr="00000000" w14:paraId="00000069">
      <w:pPr>
        <w:widowControl w:val="0"/>
        <w:spacing w:line="240" w:lineRule="auto"/>
        <w:ind w:left="720" w:firstLine="0"/>
        <w:rPr>
          <w:rFonts w:ascii="Tahoma" w:cs="Tahoma" w:eastAsia="Tahoma" w:hAnsi="Tahoma"/>
        </w:rPr>
      </w:pPr>
      <w:r w:rsidDel="00000000" w:rsidR="00000000" w:rsidRPr="00000000">
        <w:rPr>
          <w:rFonts w:ascii="Tahoma" w:cs="Tahoma" w:eastAsia="Tahoma" w:hAnsi="Tahoma"/>
          <w:rtl w:val="0"/>
        </w:rPr>
        <w:t xml:space="preserve">Academic Director Report</w:t>
      </w:r>
    </w:p>
    <w:p w:rsidR="00000000" w:rsidDel="00000000" w:rsidP="00000000" w:rsidRDefault="00000000" w:rsidRPr="00000000" w14:paraId="0000006A">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6B">
      <w:pPr>
        <w:rPr>
          <w:rFonts w:ascii="Tahoma" w:cs="Tahoma" w:eastAsia="Tahoma" w:hAnsi="Tahoma"/>
          <w:b w:val="1"/>
        </w:rPr>
      </w:pPr>
      <w:r w:rsidDel="00000000" w:rsidR="00000000" w:rsidRPr="00000000">
        <w:rPr>
          <w:rFonts w:ascii="Tahoma" w:cs="Tahoma" w:eastAsia="Tahoma" w:hAnsi="Tahoma"/>
          <w:b w:val="1"/>
          <w:rtl w:val="0"/>
        </w:rPr>
        <w:t xml:space="preserve">Public Comment</w:t>
      </w:r>
    </w:p>
    <w:p w:rsidR="00000000" w:rsidDel="00000000" w:rsidP="00000000" w:rsidRDefault="00000000" w:rsidRPr="00000000" w14:paraId="0000006C">
      <w:pPr>
        <w:rPr>
          <w:rFonts w:ascii="Tahoma" w:cs="Tahoma" w:eastAsia="Tahoma" w:hAnsi="Tahoma"/>
          <w:b w:val="1"/>
        </w:rPr>
      </w:pPr>
      <w:r w:rsidDel="00000000" w:rsidR="00000000" w:rsidRPr="00000000">
        <w:rPr>
          <w:rtl w:val="0"/>
        </w:rPr>
      </w:r>
    </w:p>
    <w:p w:rsidR="00000000" w:rsidDel="00000000" w:rsidP="00000000" w:rsidRDefault="00000000" w:rsidRPr="00000000" w14:paraId="0000006D">
      <w:pPr>
        <w:rPr>
          <w:rFonts w:ascii="Tahoma" w:cs="Tahoma" w:eastAsia="Tahoma" w:hAnsi="Tahoma"/>
          <w:b w:val="1"/>
        </w:rPr>
      </w:pPr>
      <w:r w:rsidDel="00000000" w:rsidR="00000000" w:rsidRPr="00000000">
        <w:rPr>
          <w:rFonts w:ascii="Tahoma" w:cs="Tahoma" w:eastAsia="Tahoma" w:hAnsi="Tahoma"/>
          <w:b w:val="1"/>
          <w:rtl w:val="0"/>
        </w:rPr>
        <w:t xml:space="preserve">Content Item 1:</w:t>
        <w:tab/>
        <w:t xml:space="preserve">Report on Open Action Items from Previous Meetings</w:t>
      </w:r>
    </w:p>
    <w:p w:rsidR="00000000" w:rsidDel="00000000" w:rsidP="00000000" w:rsidRDefault="00000000" w:rsidRPr="00000000" w14:paraId="0000006E">
      <w:pPr>
        <w:rPr>
          <w:rFonts w:ascii="Tahoma" w:cs="Tahoma" w:eastAsia="Tahoma" w:hAnsi="Tahoma"/>
        </w:rPr>
      </w:pPr>
      <w:r w:rsidDel="00000000" w:rsidR="00000000" w:rsidRPr="00000000">
        <w:rPr>
          <w:rtl w:val="0"/>
        </w:rPr>
      </w:r>
    </w:p>
    <w:p w:rsidR="00000000" w:rsidDel="00000000" w:rsidP="00000000" w:rsidRDefault="00000000" w:rsidRPr="00000000" w14:paraId="0000006F">
      <w:pPr>
        <w:ind w:left="0" w:firstLine="0"/>
        <w:rPr>
          <w:rFonts w:ascii="Tahoma" w:cs="Tahoma" w:eastAsia="Tahoma" w:hAnsi="Tahoma"/>
          <w:b w:val="1"/>
        </w:rPr>
      </w:pPr>
      <w:r w:rsidDel="00000000" w:rsidR="00000000" w:rsidRPr="00000000">
        <w:rPr>
          <w:rFonts w:ascii="Tahoma" w:cs="Tahoma" w:eastAsia="Tahoma" w:hAnsi="Tahoma"/>
          <w:b w:val="1"/>
          <w:rtl w:val="0"/>
        </w:rPr>
        <w:t xml:space="preserve">From April 16</w:t>
      </w:r>
      <w:r w:rsidDel="00000000" w:rsidR="00000000" w:rsidRPr="00000000">
        <w:rPr>
          <w:rFonts w:ascii="Tahoma" w:cs="Tahoma" w:eastAsia="Tahoma" w:hAnsi="Tahoma"/>
          <w:b w:val="1"/>
          <w:rtl w:val="0"/>
        </w:rPr>
        <w:t xml:space="preserve">, 2025, Meeting:</w:t>
      </w:r>
    </w:p>
    <w:p w:rsidR="00000000" w:rsidDel="00000000" w:rsidP="00000000" w:rsidRDefault="00000000" w:rsidRPr="00000000" w14:paraId="00000070">
      <w:pPr>
        <w:numPr>
          <w:ilvl w:val="0"/>
          <w:numId w:val="2"/>
        </w:numPr>
        <w:ind w:left="720" w:hanging="360"/>
        <w:rPr>
          <w:rFonts w:ascii="Tahoma" w:cs="Tahoma" w:eastAsia="Tahoma" w:hAnsi="Tahoma"/>
        </w:rPr>
      </w:pPr>
      <w:r w:rsidDel="00000000" w:rsidR="00000000" w:rsidRPr="00000000">
        <w:rPr>
          <w:rFonts w:ascii="Tahoma" w:cs="Tahoma" w:eastAsia="Tahoma" w:hAnsi="Tahoma"/>
          <w:rtl w:val="0"/>
        </w:rPr>
        <w:t xml:space="preserve">Call a special board meeting (short on zoom) to meet and create the process for the Executive Director performance review committee. This should be done soon. OPEN ITEM?</w:t>
      </w:r>
    </w:p>
    <w:p w:rsidR="00000000" w:rsidDel="00000000" w:rsidP="00000000" w:rsidRDefault="00000000" w:rsidRPr="00000000" w14:paraId="00000071">
      <w:pPr>
        <w:numPr>
          <w:ilvl w:val="0"/>
          <w:numId w:val="2"/>
        </w:numPr>
        <w:ind w:left="720" w:hanging="360"/>
        <w:rPr>
          <w:rFonts w:ascii="Tahoma" w:cs="Tahoma" w:eastAsia="Tahoma" w:hAnsi="Tahoma"/>
        </w:rPr>
      </w:pPr>
      <w:r w:rsidDel="00000000" w:rsidR="00000000" w:rsidRPr="00000000">
        <w:rPr>
          <w:rFonts w:ascii="Tahoma" w:cs="Tahoma" w:eastAsia="Tahoma" w:hAnsi="Tahoma"/>
          <w:rtl w:val="0"/>
        </w:rPr>
        <w:t xml:space="preserve">Schedule a special board meeting that will be Policy review and adoption. At this meeting, we will review the current by-laws and public meeting rules and revise or write our policy on public comment, anonymity, time limit on zoom room staying open when empty. OPEN ITEM (see below)</w:t>
      </w:r>
    </w:p>
    <w:p w:rsidR="00000000" w:rsidDel="00000000" w:rsidP="00000000" w:rsidRDefault="00000000" w:rsidRPr="00000000" w14:paraId="00000072">
      <w:pPr>
        <w:ind w:left="720" w:firstLine="0"/>
        <w:rPr>
          <w:rFonts w:ascii="Tahoma" w:cs="Tahoma" w:eastAsia="Tahoma" w:hAnsi="Tahoma"/>
        </w:rPr>
      </w:pPr>
      <w:r w:rsidDel="00000000" w:rsidR="00000000" w:rsidRPr="00000000">
        <w:rPr>
          <w:rtl w:val="0"/>
        </w:rPr>
      </w:r>
    </w:p>
    <w:p w:rsidR="00000000" w:rsidDel="00000000" w:rsidP="00000000" w:rsidRDefault="00000000" w:rsidRPr="00000000" w14:paraId="00000073">
      <w:pPr>
        <w:ind w:left="0" w:firstLine="0"/>
        <w:rPr>
          <w:rFonts w:ascii="Tahoma" w:cs="Tahoma" w:eastAsia="Tahoma" w:hAnsi="Tahoma"/>
          <w:b w:val="1"/>
        </w:rPr>
      </w:pPr>
      <w:r w:rsidDel="00000000" w:rsidR="00000000" w:rsidRPr="00000000">
        <w:rPr>
          <w:rFonts w:ascii="Tahoma" w:cs="Tahoma" w:eastAsia="Tahoma" w:hAnsi="Tahoma"/>
          <w:b w:val="1"/>
          <w:rtl w:val="0"/>
        </w:rPr>
        <w:t xml:space="preserve">Content item 2: Follow-up / action from Town Hall meeting</w:t>
      </w:r>
    </w:p>
    <w:p w:rsidR="00000000" w:rsidDel="00000000" w:rsidP="00000000" w:rsidRDefault="00000000" w:rsidRPr="00000000" w14:paraId="00000074">
      <w:pPr>
        <w:ind w:left="720" w:firstLine="0"/>
        <w:rPr>
          <w:rFonts w:ascii="Tahoma" w:cs="Tahoma" w:eastAsia="Tahoma" w:hAnsi="Tahoma"/>
        </w:rPr>
      </w:pPr>
      <w:hyperlink r:id="rId10">
        <w:r w:rsidDel="00000000" w:rsidR="00000000" w:rsidRPr="00000000">
          <w:rPr>
            <w:rFonts w:ascii="Tahoma" w:cs="Tahoma" w:eastAsia="Tahoma" w:hAnsi="Tahoma"/>
            <w:color w:val="1155cc"/>
            <w:u w:val="single"/>
            <w:rtl w:val="0"/>
          </w:rPr>
          <w:t xml:space="preserve">Kris provided her notes from the Town Hall meeting</w:t>
        </w:r>
      </w:hyperlink>
      <w:r w:rsidDel="00000000" w:rsidR="00000000" w:rsidRPr="00000000">
        <w:rPr>
          <w:rFonts w:ascii="Tahoma" w:cs="Tahoma" w:eastAsia="Tahoma" w:hAnsi="Tahoma"/>
          <w:rtl w:val="0"/>
        </w:rPr>
        <w:t xml:space="preserve">. What action and/or follow-up would the Board like to take?</w:t>
      </w:r>
    </w:p>
    <w:p w:rsidR="00000000" w:rsidDel="00000000" w:rsidP="00000000" w:rsidRDefault="00000000" w:rsidRPr="00000000" w14:paraId="00000075">
      <w:pPr>
        <w:ind w:left="0" w:firstLine="0"/>
        <w:rPr>
          <w:rFonts w:ascii="Tahoma" w:cs="Tahoma" w:eastAsia="Tahoma" w:hAnsi="Tahoma"/>
          <w:b w:val="1"/>
        </w:rPr>
      </w:pPr>
      <w:r w:rsidDel="00000000" w:rsidR="00000000" w:rsidRPr="00000000">
        <w:rPr>
          <w:rtl w:val="0"/>
        </w:rPr>
      </w:r>
    </w:p>
    <w:p w:rsidR="00000000" w:rsidDel="00000000" w:rsidP="00000000" w:rsidRDefault="00000000" w:rsidRPr="00000000" w14:paraId="00000076">
      <w:pPr>
        <w:ind w:left="0" w:firstLine="0"/>
        <w:rPr>
          <w:rFonts w:ascii="Tahoma" w:cs="Tahoma" w:eastAsia="Tahoma" w:hAnsi="Tahoma"/>
          <w:b w:val="1"/>
        </w:rPr>
      </w:pPr>
      <w:r w:rsidDel="00000000" w:rsidR="00000000" w:rsidRPr="00000000">
        <w:rPr>
          <w:rFonts w:ascii="Tahoma" w:cs="Tahoma" w:eastAsia="Tahoma" w:hAnsi="Tahoma"/>
          <w:b w:val="1"/>
          <w:rtl w:val="0"/>
        </w:rPr>
        <w:t xml:space="preserve">Content Item 3: Board Recruitment Plan</w:t>
      </w:r>
    </w:p>
    <w:p w:rsidR="00000000" w:rsidDel="00000000" w:rsidP="00000000" w:rsidRDefault="00000000" w:rsidRPr="00000000" w14:paraId="00000077">
      <w:pPr>
        <w:ind w:left="720" w:firstLine="0"/>
        <w:rPr>
          <w:rFonts w:ascii="Tahoma" w:cs="Tahoma" w:eastAsia="Tahoma" w:hAnsi="Tahoma"/>
        </w:rPr>
      </w:pPr>
      <w:r w:rsidDel="00000000" w:rsidR="00000000" w:rsidRPr="00000000">
        <w:rPr>
          <w:rFonts w:ascii="Tahoma" w:cs="Tahoma" w:eastAsia="Tahoma" w:hAnsi="Tahoma"/>
          <w:rtl w:val="0"/>
        </w:rPr>
        <w:t xml:space="preserve">All Board members whose terms expire June 30, 2025, are seeking reappointment for a new two-year term. In addition, one expression of interest has been received for the remaining Board vacancy.</w:t>
      </w:r>
    </w:p>
    <w:p w:rsidR="00000000" w:rsidDel="00000000" w:rsidP="00000000" w:rsidRDefault="00000000" w:rsidRPr="00000000" w14:paraId="00000078">
      <w:pPr>
        <w:ind w:left="720" w:firstLine="0"/>
        <w:rPr>
          <w:rFonts w:ascii="Tahoma" w:cs="Tahoma" w:eastAsia="Tahoma" w:hAnsi="Tahoma"/>
        </w:rPr>
      </w:pPr>
      <w:r w:rsidDel="00000000" w:rsidR="00000000" w:rsidRPr="00000000">
        <w:rPr>
          <w:rtl w:val="0"/>
        </w:rPr>
      </w:r>
    </w:p>
    <w:p w:rsidR="00000000" w:rsidDel="00000000" w:rsidP="00000000" w:rsidRDefault="00000000" w:rsidRPr="00000000" w14:paraId="00000079">
      <w:pPr>
        <w:ind w:left="720" w:firstLine="0"/>
        <w:rPr>
          <w:rFonts w:ascii="Tahoma" w:cs="Tahoma" w:eastAsia="Tahoma" w:hAnsi="Tahoma"/>
        </w:rPr>
      </w:pPr>
      <w:r w:rsidDel="00000000" w:rsidR="00000000" w:rsidRPr="00000000">
        <w:rPr>
          <w:rFonts w:ascii="Tahoma" w:cs="Tahoma" w:eastAsia="Tahoma" w:hAnsi="Tahoma"/>
          <w:rtl w:val="0"/>
        </w:rPr>
        <w:t xml:space="preserve">The Board is asked to agree the recruitment plan for Board members for the 25-26 school year and consider:</w:t>
      </w:r>
    </w:p>
    <w:p w:rsidR="00000000" w:rsidDel="00000000" w:rsidP="00000000" w:rsidRDefault="00000000" w:rsidRPr="00000000" w14:paraId="0000007A">
      <w:pPr>
        <w:numPr>
          <w:ilvl w:val="0"/>
          <w:numId w:val="1"/>
        </w:numPr>
        <w:ind w:left="1440" w:hanging="360"/>
        <w:rPr>
          <w:rFonts w:ascii="Tahoma" w:cs="Tahoma" w:eastAsia="Tahoma" w:hAnsi="Tahoma"/>
        </w:rPr>
      </w:pPr>
      <w:r w:rsidDel="00000000" w:rsidR="00000000" w:rsidRPr="00000000">
        <w:rPr>
          <w:rFonts w:ascii="Tahoma" w:cs="Tahoma" w:eastAsia="Tahoma" w:hAnsi="Tahoma"/>
          <w:rtl w:val="0"/>
        </w:rPr>
        <w:t xml:space="preserve">Sending a ‘Call for Candidates’ to all current and incoming parents</w:t>
      </w:r>
    </w:p>
    <w:p w:rsidR="00000000" w:rsidDel="00000000" w:rsidP="00000000" w:rsidRDefault="00000000" w:rsidRPr="00000000" w14:paraId="0000007B">
      <w:pPr>
        <w:numPr>
          <w:ilvl w:val="0"/>
          <w:numId w:val="1"/>
        </w:numPr>
        <w:ind w:left="1440" w:hanging="360"/>
        <w:rPr>
          <w:rFonts w:ascii="Tahoma" w:cs="Tahoma" w:eastAsia="Tahoma" w:hAnsi="Tahoma"/>
        </w:rPr>
      </w:pPr>
      <w:r w:rsidDel="00000000" w:rsidR="00000000" w:rsidRPr="00000000">
        <w:rPr>
          <w:rFonts w:ascii="Tahoma" w:cs="Tahoma" w:eastAsia="Tahoma" w:hAnsi="Tahoma"/>
          <w:rtl w:val="0"/>
        </w:rPr>
        <w:t xml:space="preserve">Targeting recruitment of candidates who offer the  skills or expertise currently missing on our current Board</w:t>
      </w:r>
    </w:p>
    <w:p w:rsidR="00000000" w:rsidDel="00000000" w:rsidP="00000000" w:rsidRDefault="00000000" w:rsidRPr="00000000" w14:paraId="0000007C">
      <w:pPr>
        <w:numPr>
          <w:ilvl w:val="0"/>
          <w:numId w:val="1"/>
        </w:numPr>
        <w:ind w:left="1440" w:hanging="360"/>
        <w:rPr>
          <w:rFonts w:ascii="Tahoma" w:cs="Tahoma" w:eastAsia="Tahoma" w:hAnsi="Tahoma"/>
        </w:rPr>
      </w:pPr>
      <w:r w:rsidDel="00000000" w:rsidR="00000000" w:rsidRPr="00000000">
        <w:rPr>
          <w:rFonts w:ascii="Tahoma" w:cs="Tahoma" w:eastAsia="Tahoma" w:hAnsi="Tahoma"/>
          <w:rtl w:val="0"/>
        </w:rPr>
        <w:t xml:space="preserve">In the event all vacancies are filled and more people want to be involved, identifying possible Board advisory committee(s) who participate with the Board in an ex-officio capacity</w:t>
      </w:r>
    </w:p>
    <w:p w:rsidR="00000000" w:rsidDel="00000000" w:rsidP="00000000" w:rsidRDefault="00000000" w:rsidRPr="00000000" w14:paraId="0000007D">
      <w:pPr>
        <w:numPr>
          <w:ilvl w:val="0"/>
          <w:numId w:val="1"/>
        </w:numPr>
        <w:ind w:left="1440" w:hanging="360"/>
        <w:rPr>
          <w:rFonts w:ascii="Tahoma" w:cs="Tahoma" w:eastAsia="Tahoma" w:hAnsi="Tahoma"/>
        </w:rPr>
      </w:pPr>
      <w:r w:rsidDel="00000000" w:rsidR="00000000" w:rsidRPr="00000000">
        <w:rPr>
          <w:rFonts w:ascii="Tahoma" w:cs="Tahoma" w:eastAsia="Tahoma" w:hAnsi="Tahoma"/>
          <w:rtl w:val="0"/>
        </w:rPr>
        <w:t xml:space="preserve">Being prepared to appoint Board of Directors for 25-26 in June with terms to begin July 1 and run through June 30, 2027.</w:t>
      </w:r>
    </w:p>
    <w:p w:rsidR="00000000" w:rsidDel="00000000" w:rsidP="00000000" w:rsidRDefault="00000000" w:rsidRPr="00000000" w14:paraId="0000007E">
      <w:pPr>
        <w:ind w:left="0" w:firstLine="0"/>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7F">
      <w:pPr>
        <w:ind w:left="0" w:firstLine="0"/>
        <w:rPr>
          <w:rFonts w:ascii="Tahoma" w:cs="Tahoma" w:eastAsia="Tahoma" w:hAnsi="Tahoma"/>
          <w:b w:val="1"/>
        </w:rPr>
      </w:pPr>
      <w:r w:rsidDel="00000000" w:rsidR="00000000" w:rsidRPr="00000000">
        <w:rPr>
          <w:rFonts w:ascii="Tahoma" w:cs="Tahoma" w:eastAsia="Tahoma" w:hAnsi="Tahoma"/>
          <w:b w:val="1"/>
          <w:rtl w:val="0"/>
        </w:rPr>
        <w:t xml:space="preserve">Content Item 4: Policies to Approve</w:t>
      </w:r>
    </w:p>
    <w:p w:rsidR="00000000" w:rsidDel="00000000" w:rsidP="00000000" w:rsidRDefault="00000000" w:rsidRPr="00000000" w14:paraId="00000080">
      <w:pPr>
        <w:ind w:left="0" w:firstLine="0"/>
        <w:rPr>
          <w:rFonts w:ascii="Tahoma" w:cs="Tahoma" w:eastAsia="Tahoma" w:hAnsi="Tahoma"/>
        </w:rPr>
      </w:pPr>
      <w:r w:rsidDel="00000000" w:rsidR="00000000" w:rsidRPr="00000000">
        <w:rPr>
          <w:rFonts w:ascii="Tahoma" w:cs="Tahoma" w:eastAsia="Tahoma" w:hAnsi="Tahoma"/>
          <w:rtl w:val="0"/>
        </w:rPr>
        <w:t xml:space="preserve">The Policy Committee has reviewed, modified for TVS, and prepared for approval by the Board policies as shown on the summary. These are located in the shared folder Policy Book &gt; Policy Information 2023-25 &gt; Board Updates - May 2025 and the </w:t>
      </w:r>
      <w:hyperlink r:id="rId11">
        <w:r w:rsidDel="00000000" w:rsidR="00000000" w:rsidRPr="00000000">
          <w:rPr>
            <w:rFonts w:ascii="Tahoma" w:cs="Tahoma" w:eastAsia="Tahoma" w:hAnsi="Tahoma"/>
            <w:color w:val="1155cc"/>
            <w:u w:val="single"/>
            <w:rtl w:val="0"/>
          </w:rPr>
          <w:t xml:space="preserve">summary of policies ready for Board approval can be found here.</w:t>
        </w:r>
      </w:hyperlink>
      <w:r w:rsidDel="00000000" w:rsidR="00000000" w:rsidRPr="00000000">
        <w:rPr>
          <w:rFonts w:ascii="Tahoma" w:cs="Tahoma" w:eastAsia="Tahoma" w:hAnsi="Tahoma"/>
          <w:rtl w:val="0"/>
        </w:rPr>
        <w:t xml:space="preserve">  The Board is asked to review these policies and be prepared to vote on their adoption and/or schedule a special meeting of the Board with a single agenda item to review and approve the recommended policies.</w:t>
      </w:r>
    </w:p>
    <w:p w:rsidR="00000000" w:rsidDel="00000000" w:rsidP="00000000" w:rsidRDefault="00000000" w:rsidRPr="00000000" w14:paraId="00000081">
      <w:pPr>
        <w:ind w:left="0" w:firstLine="0"/>
        <w:rPr>
          <w:rFonts w:ascii="Tahoma" w:cs="Tahoma" w:eastAsia="Tahoma" w:hAnsi="Tahoma"/>
        </w:rPr>
      </w:pPr>
      <w:r w:rsidDel="00000000" w:rsidR="00000000" w:rsidRPr="00000000">
        <w:rPr>
          <w:rtl w:val="0"/>
        </w:rPr>
      </w:r>
    </w:p>
    <w:p w:rsidR="00000000" w:rsidDel="00000000" w:rsidP="00000000" w:rsidRDefault="00000000" w:rsidRPr="00000000" w14:paraId="00000082">
      <w:pPr>
        <w:ind w:left="0" w:firstLine="0"/>
        <w:rPr>
          <w:rFonts w:ascii="Tahoma" w:cs="Tahoma" w:eastAsia="Tahoma" w:hAnsi="Tahoma"/>
          <w:b w:val="1"/>
        </w:rPr>
      </w:pPr>
      <w:r w:rsidDel="00000000" w:rsidR="00000000" w:rsidRPr="00000000">
        <w:rPr>
          <w:rFonts w:ascii="Tahoma" w:cs="Tahoma" w:eastAsia="Tahoma" w:hAnsi="Tahoma"/>
          <w:b w:val="1"/>
          <w:rtl w:val="0"/>
        </w:rPr>
        <w:t xml:space="preserve">Content Item 5: Finance Committee Report</w:t>
      </w:r>
    </w:p>
    <w:p w:rsidR="00000000" w:rsidDel="00000000" w:rsidP="00000000" w:rsidRDefault="00000000" w:rsidRPr="00000000" w14:paraId="00000083">
      <w:pPr>
        <w:ind w:left="0" w:firstLine="0"/>
        <w:rPr>
          <w:rFonts w:ascii="Tahoma" w:cs="Tahoma" w:eastAsia="Tahoma" w:hAnsi="Tahoma"/>
        </w:rPr>
      </w:pPr>
      <w:r w:rsidDel="00000000" w:rsidR="00000000" w:rsidRPr="00000000">
        <w:rPr>
          <w:rFonts w:ascii="Tahoma" w:cs="Tahoma" w:eastAsia="Tahoma" w:hAnsi="Tahoma"/>
          <w:rtl w:val="0"/>
        </w:rPr>
        <w:t xml:space="preserve">Attached are the </w:t>
      </w:r>
      <w:hyperlink r:id="rId12">
        <w:r w:rsidDel="00000000" w:rsidR="00000000" w:rsidRPr="00000000">
          <w:rPr>
            <w:rFonts w:ascii="Tahoma" w:cs="Tahoma" w:eastAsia="Tahoma" w:hAnsi="Tahoma"/>
            <w:color w:val="1155cc"/>
            <w:u w:val="single"/>
            <w:rtl w:val="0"/>
          </w:rPr>
          <w:t xml:space="preserve">April month-end financial reports</w:t>
        </w:r>
      </w:hyperlink>
      <w:r w:rsidDel="00000000" w:rsidR="00000000" w:rsidRPr="00000000">
        <w:rPr>
          <w:rFonts w:ascii="Tahoma" w:cs="Tahoma" w:eastAsia="Tahoma" w:hAnsi="Tahoma"/>
          <w:rtl w:val="0"/>
        </w:rPr>
        <w:t xml:space="preserve"> as reviewed and discussed by the Finance Committee. </w:t>
      </w:r>
    </w:p>
    <w:p w:rsidR="00000000" w:rsidDel="00000000" w:rsidP="00000000" w:rsidRDefault="00000000" w:rsidRPr="00000000" w14:paraId="00000084">
      <w:pPr>
        <w:ind w:left="0" w:firstLine="0"/>
        <w:rPr>
          <w:rFonts w:ascii="Tahoma" w:cs="Tahoma" w:eastAsia="Tahoma" w:hAnsi="Tahoma"/>
        </w:rPr>
      </w:pPr>
      <w:r w:rsidDel="00000000" w:rsidR="00000000" w:rsidRPr="00000000">
        <w:rPr>
          <w:rtl w:val="0"/>
        </w:rPr>
      </w:r>
    </w:p>
    <w:p w:rsidR="00000000" w:rsidDel="00000000" w:rsidP="00000000" w:rsidRDefault="00000000" w:rsidRPr="00000000" w14:paraId="00000085">
      <w:pPr>
        <w:ind w:left="0" w:firstLine="0"/>
        <w:rPr>
          <w:rFonts w:ascii="Tahoma" w:cs="Tahoma" w:eastAsia="Tahoma" w:hAnsi="Tahoma"/>
        </w:rPr>
      </w:pPr>
      <w:r w:rsidDel="00000000" w:rsidR="00000000" w:rsidRPr="00000000">
        <w:rPr>
          <w:rFonts w:ascii="Tahoma" w:cs="Tahoma" w:eastAsia="Tahoma" w:hAnsi="Tahoma"/>
          <w:rtl w:val="0"/>
        </w:rPr>
        <w:t xml:space="preserve">The Finance Committee has reviewed and discussed updated information related to the budget for 2025/26. The most substantial item of new information is that the health insurance premiums for the next school year have gone up by a minimum of 26%. This substantially increases the amount of the possible unassigned fund balance TVS has included in the budget. The Board is asked to review and discuss the possibilities for addressing the substantial health insurance premium.</w:t>
      </w:r>
    </w:p>
    <w:p w:rsidR="00000000" w:rsidDel="00000000" w:rsidP="00000000" w:rsidRDefault="00000000" w:rsidRPr="00000000" w14:paraId="00000086">
      <w:pPr>
        <w:ind w:left="0" w:firstLine="0"/>
        <w:rPr>
          <w:rFonts w:ascii="Tahoma" w:cs="Tahoma" w:eastAsia="Tahoma" w:hAnsi="Tahoma"/>
        </w:rPr>
      </w:pPr>
      <w:r w:rsidDel="00000000" w:rsidR="00000000" w:rsidRPr="00000000">
        <w:rPr>
          <w:rtl w:val="0"/>
        </w:rPr>
      </w:r>
    </w:p>
    <w:p w:rsidR="00000000" w:rsidDel="00000000" w:rsidP="00000000" w:rsidRDefault="00000000" w:rsidRPr="00000000" w14:paraId="00000087">
      <w:pPr>
        <w:rPr>
          <w:rFonts w:ascii="Tahoma" w:cs="Tahoma" w:eastAsia="Tahoma" w:hAnsi="Tahoma"/>
          <w:b w:val="1"/>
        </w:rPr>
      </w:pPr>
      <w:r w:rsidDel="00000000" w:rsidR="00000000" w:rsidRPr="00000000">
        <w:rPr>
          <w:rFonts w:ascii="Tahoma" w:cs="Tahoma" w:eastAsia="Tahoma" w:hAnsi="Tahoma"/>
          <w:b w:val="1"/>
          <w:rtl w:val="0"/>
        </w:rPr>
        <w:t xml:space="preserve">Content item 6: Executive Session</w:t>
      </w:r>
    </w:p>
    <w:p w:rsidR="00000000" w:rsidDel="00000000" w:rsidP="00000000" w:rsidRDefault="00000000" w:rsidRPr="00000000" w14:paraId="00000088">
      <w:pPr>
        <w:ind w:left="0" w:firstLine="0"/>
        <w:rPr>
          <w:rFonts w:ascii="Tahoma" w:cs="Tahoma" w:eastAsia="Tahoma" w:hAnsi="Tahoma"/>
        </w:rPr>
      </w:pPr>
      <w:r w:rsidDel="00000000" w:rsidR="00000000" w:rsidRPr="00000000">
        <w:rPr>
          <w:rFonts w:ascii="Tahoma" w:cs="Tahoma" w:eastAsia="Tahoma" w:hAnsi="Tahoma"/>
          <w:rtl w:val="0"/>
        </w:rPr>
        <w:t xml:space="preserve">Executive Director evaluation and 2025/26 contract - ORS 192.660 2(a) and 2(i)</w:t>
      </w:r>
    </w:p>
    <w:p w:rsidR="00000000" w:rsidDel="00000000" w:rsidP="00000000" w:rsidRDefault="00000000" w:rsidRPr="00000000" w14:paraId="00000089">
      <w:pPr>
        <w:ind w:left="0" w:firstLine="0"/>
        <w:rPr>
          <w:rFonts w:ascii="Tahoma" w:cs="Tahoma" w:eastAsia="Tahoma" w:hAnsi="Tahoma"/>
        </w:rPr>
      </w:pPr>
      <w:r w:rsidDel="00000000" w:rsidR="00000000" w:rsidRPr="00000000">
        <w:rPr>
          <w:rtl w:val="0"/>
        </w:rPr>
      </w:r>
    </w:p>
    <w:p w:rsidR="00000000" w:rsidDel="00000000" w:rsidP="00000000" w:rsidRDefault="00000000" w:rsidRPr="00000000" w14:paraId="0000008A">
      <w:pPr>
        <w:rPr>
          <w:rFonts w:ascii="Tahoma" w:cs="Tahoma" w:eastAsia="Tahoma" w:hAnsi="Tahoma"/>
        </w:rPr>
      </w:pPr>
      <w:r w:rsidDel="00000000" w:rsidR="00000000" w:rsidRPr="00000000">
        <w:rPr>
          <w:rtl w:val="0"/>
        </w:rPr>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bl>
    <w:p w:rsidR="00000000" w:rsidDel="00000000" w:rsidP="00000000" w:rsidRDefault="00000000" w:rsidRPr="00000000" w14:paraId="0000008B">
      <w:pPr>
        <w:widowControl w:val="0"/>
        <w:spacing w:line="240" w:lineRule="auto"/>
        <w:rPr>
          <w:rFonts w:ascii="Tahoma" w:cs="Tahoma" w:eastAsia="Tahoma" w:hAnsi="Tahoma"/>
          <w:b w:val="1"/>
        </w:rPr>
      </w:pPr>
      <w:r w:rsidDel="00000000" w:rsidR="00000000" w:rsidRPr="00000000">
        <w:rPr>
          <w:rFonts w:ascii="Tahoma" w:cs="Tahoma" w:eastAsia="Tahoma" w:hAnsi="Tahoma"/>
          <w:b w:val="1"/>
          <w:rtl w:val="0"/>
        </w:rPr>
        <w:t xml:space="preserve">DATE OF NEXT MEETING:</w:t>
      </w:r>
      <w:r w:rsidDel="00000000" w:rsidR="00000000" w:rsidRPr="00000000">
        <w:rPr>
          <w:rFonts w:ascii="Tahoma" w:cs="Tahoma" w:eastAsia="Tahoma" w:hAnsi="Tahoma"/>
          <w:rtl w:val="0"/>
        </w:rPr>
        <w:tab/>
        <w:t xml:space="preserve">June 18, 2025; 5.00p to 6.30p</w:t>
      </w:r>
      <w:r w:rsidDel="00000000" w:rsidR="00000000" w:rsidRPr="00000000">
        <w:rPr>
          <w:rtl w:val="0"/>
        </w:rPr>
      </w:r>
    </w:p>
    <w:p w:rsidR="00000000" w:rsidDel="00000000" w:rsidP="00000000" w:rsidRDefault="00000000" w:rsidRPr="00000000" w14:paraId="0000008C">
      <w:pPr>
        <w:rPr>
          <w:rFonts w:ascii="Tahoma" w:cs="Tahoma" w:eastAsia="Tahoma" w:hAnsi="Tahoma"/>
          <w:b w:val="1"/>
        </w:rPr>
      </w:pPr>
      <w:r w:rsidDel="00000000" w:rsidR="00000000" w:rsidRPr="00000000">
        <w:rPr>
          <w:rtl w:val="0"/>
        </w:rPr>
      </w:r>
    </w:p>
    <w:p w:rsidR="00000000" w:rsidDel="00000000" w:rsidP="00000000" w:rsidRDefault="00000000" w:rsidRPr="00000000" w14:paraId="0000008D">
      <w:pPr>
        <w:rPr>
          <w:rFonts w:ascii="Tahoma" w:cs="Tahoma" w:eastAsia="Tahoma" w:hAnsi="Tahoma"/>
          <w:b w:val="1"/>
        </w:rPr>
      </w:pPr>
      <w:r w:rsidDel="00000000" w:rsidR="00000000" w:rsidRPr="00000000">
        <w:rPr>
          <w:rFonts w:ascii="Tahoma" w:cs="Tahoma" w:eastAsia="Tahoma" w:hAnsi="Tahoma"/>
          <w:b w:val="1"/>
          <w:rtl w:val="0"/>
        </w:rPr>
        <w:t xml:space="preserve">ADJOURNMENT</w:t>
      </w:r>
    </w:p>
    <w:p w:rsidR="00000000" w:rsidDel="00000000" w:rsidP="00000000" w:rsidRDefault="00000000" w:rsidRPr="00000000" w14:paraId="0000008E">
      <w:pPr>
        <w:rPr>
          <w:rFonts w:ascii="Tahoma" w:cs="Tahoma" w:eastAsia="Tahoma" w:hAnsi="Tahoma"/>
          <w:b w:val="1"/>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u/0/d/1dkQRKVoSglUkvO0-EkVMOKbXSv1-cxZ3InpvbC4Djuw/edit" TargetMode="External"/><Relationship Id="rId10" Type="http://schemas.openxmlformats.org/officeDocument/2006/relationships/hyperlink" Target="https://docs.google.com/document/u/0/d/1IpwmFGSeB2GDOd085ZyB9x5OiAFg8_SJuwUcGFYLRro/edit" TargetMode="External"/><Relationship Id="rId12" Type="http://schemas.openxmlformats.org/officeDocument/2006/relationships/hyperlink" Target="https://drive.google.com/file/d/17nyN1mSaRZvUTsd3QwuGgg1kDHMe0GyN/view?usp=sharing" TargetMode="External"/><Relationship Id="rId9" Type="http://schemas.openxmlformats.org/officeDocument/2006/relationships/hyperlink" Target="https://docs.google.com/document/d/1LEK6bp5UpkZvoBB4-7zuDwlPws1rGChHsy2dVr3ePb0/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eet.google.com/eji-jwmk-djd" TargetMode="External"/><Relationship Id="rId8" Type="http://schemas.openxmlformats.org/officeDocument/2006/relationships/hyperlink" Target="https://docs.google.com/document/d/1LEK6bp5UpkZvoBB4-7zuDwlPws1rGChHsy2dVr3ePb0/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